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123" w:rsidRPr="00274895" w:rsidRDefault="00E1104E" w:rsidP="00E1104E">
      <w:pPr>
        <w:spacing w:after="0" w:line="408" w:lineRule="auto"/>
        <w:ind w:left="120"/>
        <w:jc w:val="center"/>
        <w:rPr>
          <w:lang w:val="ru-RU"/>
        </w:rPr>
      </w:pPr>
      <w:bookmarkStart w:id="0" w:name="block-11605175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840220" cy="9494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09-20_00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76"/>
                    <a:stretch/>
                  </pic:blipFill>
                  <pic:spPr bwMode="auto">
                    <a:xfrm>
                      <a:off x="0" y="0"/>
                      <a:ext cx="6840220" cy="9494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74895">
        <w:rPr>
          <w:lang w:val="ru-RU"/>
        </w:rPr>
        <w:t xml:space="preserve"> </w:t>
      </w:r>
    </w:p>
    <w:p w:rsidR="00A27123" w:rsidRPr="00274895" w:rsidRDefault="00A27123">
      <w:pPr>
        <w:rPr>
          <w:lang w:val="ru-RU"/>
        </w:rPr>
        <w:sectPr w:rsidR="00A27123" w:rsidRPr="00274895" w:rsidSect="00274895">
          <w:pgSz w:w="11906" w:h="16383"/>
          <w:pgMar w:top="567" w:right="567" w:bottom="567" w:left="567" w:header="720" w:footer="720" w:gutter="0"/>
          <w:cols w:space="720"/>
        </w:sectPr>
      </w:pPr>
    </w:p>
    <w:p w:rsidR="00A27123" w:rsidRPr="00274895" w:rsidRDefault="00855DDE" w:rsidP="00E1104E">
      <w:pPr>
        <w:spacing w:after="0" w:line="264" w:lineRule="auto"/>
        <w:ind w:left="120"/>
        <w:jc w:val="center"/>
        <w:rPr>
          <w:lang w:val="ru-RU"/>
        </w:rPr>
      </w:pPr>
      <w:bookmarkStart w:id="1" w:name="block-11605174"/>
      <w:bookmarkEnd w:id="0"/>
      <w:r w:rsidRPr="0027489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</w:t>
      </w:r>
      <w:bookmarkStart w:id="2" w:name="_GoBack"/>
      <w:bookmarkEnd w:id="2"/>
      <w:r w:rsidRPr="00274895">
        <w:rPr>
          <w:rFonts w:ascii="Times New Roman" w:hAnsi="Times New Roman"/>
          <w:b/>
          <w:color w:val="000000"/>
          <w:sz w:val="28"/>
          <w:lang w:val="ru-RU"/>
        </w:rPr>
        <w:t>НАЯ ЗАПИСКА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многодисциплинарности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деятельности, характерной для высшего образования.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развитие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подготовки.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aae73cf6-9a33-481a-a72b-2a67fc11b813"/>
      <w:r w:rsidRPr="00274895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</w:t>
      </w:r>
      <w:proofErr w:type="gramStart"/>
      <w:r w:rsidRPr="00274895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274895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274895">
        <w:rPr>
          <w:rFonts w:ascii="Times New Roman" w:hAnsi="Times New Roman"/>
          <w:color w:val="000000"/>
          <w:sz w:val="28"/>
          <w:lang w:val="ru-RU"/>
        </w:rPr>
        <w:t>‌</w:t>
      </w:r>
    </w:p>
    <w:p w:rsidR="00A27123" w:rsidRPr="00274895" w:rsidRDefault="00A27123">
      <w:pPr>
        <w:rPr>
          <w:lang w:val="ru-RU"/>
        </w:rPr>
        <w:sectPr w:rsidR="00A27123" w:rsidRPr="00274895" w:rsidSect="00274895">
          <w:pgSz w:w="11906" w:h="16383"/>
          <w:pgMar w:top="567" w:right="567" w:bottom="567" w:left="567" w:header="720" w:footer="720" w:gutter="0"/>
          <w:cols w:space="720"/>
        </w:sect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bookmarkStart w:id="4" w:name="block-11605176"/>
      <w:bookmarkEnd w:id="1"/>
      <w:r w:rsidRPr="0027489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274895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цифровой среды. Использование достоверной и недостоверной информации.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проверяемость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>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Введение в социальную психологию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Социальная психология в системе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социально­гуманитарного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Условные группы.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Референтная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группа. Интеграция в группах разного уровня развития.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Общение как объект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социально­психологических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Гиффена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 эффект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Веблена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>. Рыночное равновесие, равновесная цена.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Минимальная оплата труда. Роль профсоюзов. Потребности современного рынка труда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Информация как ресурс экономики. Асимметрия информации. Способы решения проблемы асимметрии информации. Государственная политика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экономики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Организационно­правовые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импортозамещения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Денежно­кредитная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политика Банка России. Инфляция: причины, виды,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социально­экономические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последствия. Антиинфляционная политика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Исключаемость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конкурентность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Статусно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(межнациональные) конфликты. Причины социальных конфликтов. Способы их разрешения.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Социальный контроль. Социальные ценности и нормы. Отклоняющееся поведение, его формы и проявления. Конформизм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девиантное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поведение: последствия для общества.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Государственно­территориальное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Институт исполнительной власти.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Институт государственного управления. Основные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функциии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направления политики государства. Понятие бюрократии. Особенности государственной службы.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74895">
        <w:rPr>
          <w:rFonts w:ascii="Times New Roman" w:hAnsi="Times New Roman"/>
          <w:color w:val="000000"/>
          <w:sz w:val="28"/>
          <w:lang w:val="ru-RU"/>
        </w:rPr>
        <w:t>Право</w:t>
      </w:r>
      <w:proofErr w:type="gram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политико­правовой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Россия – федеративное государство.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Конституционно­правовой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статус субъектов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власти в Российской Федерации. Президент Российской Федерации: порядок избрания, полномочия и функции.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Гражданское право. Источники гражданского права.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Гражданско­правовые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Гражданско­правовой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Гражданско­правовая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ответственность.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A27123" w:rsidRPr="00274895" w:rsidRDefault="00A27123">
      <w:pPr>
        <w:rPr>
          <w:lang w:val="ru-RU"/>
        </w:rPr>
        <w:sectPr w:rsidR="00A27123" w:rsidRPr="00274895" w:rsidSect="00274895">
          <w:pgSz w:w="11906" w:h="16383"/>
          <w:pgMar w:top="567" w:right="567" w:bottom="567" w:left="567" w:header="720" w:footer="720" w:gutter="0"/>
          <w:cols w:space="720"/>
        </w:sect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bookmarkStart w:id="5" w:name="block-11605177"/>
      <w:bookmarkEnd w:id="4"/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274895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детско­юношеских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организациях;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осознание личного вклада в построение устойчивого будущего;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274895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274895">
        <w:rPr>
          <w:rFonts w:ascii="Times New Roman" w:hAnsi="Times New Roman"/>
          <w:color w:val="000000"/>
          <w:sz w:val="28"/>
          <w:lang w:val="ru-RU"/>
        </w:rPr>
        <w:t xml:space="preserve">, предполагающий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>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типологизации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>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развивать креативное мышление при решении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учебно­познавательных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>, жизненных проблем, при выполнении социальных проектов.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развивать навыки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областей, комплекса социальных наук, учебных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внеучебных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источников информации;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морально­этическим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нормам;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предлагать новые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учебно­исследовательские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left="120"/>
        <w:jc w:val="both"/>
        <w:rPr>
          <w:lang w:val="ru-RU"/>
        </w:rPr>
      </w:pPr>
      <w:bookmarkStart w:id="6" w:name="_Toc135757235"/>
      <w:bookmarkEnd w:id="6"/>
      <w:r w:rsidRPr="0027489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27123" w:rsidRPr="00274895" w:rsidRDefault="00A27123">
      <w:pPr>
        <w:spacing w:after="0" w:line="264" w:lineRule="auto"/>
        <w:ind w:left="120"/>
        <w:jc w:val="both"/>
        <w:rPr>
          <w:lang w:val="ru-RU"/>
        </w:rPr>
      </w:pP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274895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274895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типологизацию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профессионально­трудовой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фактическо­эмпирическом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>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научно­публицистического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учебно­исследовательскую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274895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27489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274895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статусно­ролевая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теория личности, семья и её социальная поддержка, нация как этническая и гражданская общность,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девиантное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поведение и социальный контроль, динамика и особенности политического процесса, субъекты политики, государство в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структурно­функциональный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анализ, системный, институциональный,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социально­психологический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подход; правоведения, такие как формально-юридический,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сравнительно­правовой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норм, источники права, отрасли права, виды правоотношений, виды правонарушений, виды юридической ответственности;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фактическо­эмпирическом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учебно­исследовательскую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проектно­исследовательскую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 на публичных мероприятиях;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</w:t>
      </w:r>
      <w:r w:rsidRPr="00274895">
        <w:rPr>
          <w:rFonts w:ascii="Times New Roman" w:hAnsi="Times New Roman"/>
          <w:color w:val="000000"/>
          <w:sz w:val="28"/>
          <w:lang w:val="ru-RU"/>
        </w:rPr>
        <w:lastRenderedPageBreak/>
        <w:t>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A27123" w:rsidRPr="00274895" w:rsidRDefault="00855DDE">
      <w:pPr>
        <w:spacing w:after="0" w:line="264" w:lineRule="auto"/>
        <w:ind w:firstLine="600"/>
        <w:jc w:val="both"/>
        <w:rPr>
          <w:lang w:val="ru-RU"/>
        </w:rPr>
      </w:pPr>
      <w:r w:rsidRPr="00274895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</w:t>
      </w:r>
      <w:proofErr w:type="spellStart"/>
      <w:r w:rsidRPr="00274895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274895">
        <w:rPr>
          <w:rFonts w:ascii="Times New Roman" w:hAnsi="Times New Roman"/>
          <w:color w:val="000000"/>
          <w:sz w:val="28"/>
          <w:lang w:val="ru-RU"/>
        </w:rPr>
        <w:t xml:space="preserve"> подготовкой и особенностями профессиональной деятельности социолога, политолога, юриста.</w:t>
      </w:r>
    </w:p>
    <w:p w:rsidR="00A27123" w:rsidRPr="00274895" w:rsidRDefault="00A27123">
      <w:pPr>
        <w:rPr>
          <w:lang w:val="ru-RU"/>
        </w:rPr>
        <w:sectPr w:rsidR="00A27123" w:rsidRPr="00274895" w:rsidSect="00274895">
          <w:pgSz w:w="11906" w:h="16383"/>
          <w:pgMar w:top="567" w:right="567" w:bottom="567" w:left="567" w:header="720" w:footer="720" w:gutter="0"/>
          <w:cols w:space="720"/>
        </w:sectPr>
      </w:pPr>
    </w:p>
    <w:p w:rsidR="00A27123" w:rsidRDefault="00855DDE">
      <w:pPr>
        <w:spacing w:after="0"/>
        <w:ind w:left="120"/>
      </w:pPr>
      <w:bookmarkStart w:id="7" w:name="block-11605178"/>
      <w:bookmarkEnd w:id="5"/>
      <w:r w:rsidRPr="0027489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27123" w:rsidRDefault="00855D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1553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410"/>
        <w:gridCol w:w="5339"/>
        <w:gridCol w:w="3382"/>
        <w:gridCol w:w="5406"/>
      </w:tblGrid>
      <w:tr w:rsidR="00A27123" w:rsidTr="00274895">
        <w:trPr>
          <w:trHeight w:val="143"/>
          <w:tblCellSpacing w:w="20" w:type="nil"/>
        </w:trPr>
        <w:tc>
          <w:tcPr>
            <w:tcW w:w="14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53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4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</w:tr>
      <w:tr w:rsidR="00A27123" w:rsidRPr="00E1104E" w:rsidTr="00274895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7489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  <w:tr w:rsidR="00A27123" w:rsidTr="00274895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философию</w:t>
            </w:r>
            <w:proofErr w:type="spellEnd"/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  <w:tr w:rsidR="00A27123" w:rsidRPr="00E1104E" w:rsidTr="00274895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7489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  <w:tr w:rsidR="00A27123" w:rsidRPr="00E1104E" w:rsidTr="00274895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7489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5339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  <w:tr w:rsidR="00A27123" w:rsidTr="00274895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38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5406" w:type="dxa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</w:tbl>
    <w:p w:rsidR="00A27123" w:rsidRDefault="00A27123">
      <w:pPr>
        <w:sectPr w:rsidR="00A27123" w:rsidSect="00274895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A27123" w:rsidRDefault="00855D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1549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505"/>
        <w:gridCol w:w="5144"/>
        <w:gridCol w:w="3378"/>
        <w:gridCol w:w="5467"/>
      </w:tblGrid>
      <w:tr w:rsidR="00A27123" w:rsidTr="00274895">
        <w:trPr>
          <w:trHeight w:val="144"/>
          <w:tblCellSpacing w:w="20" w:type="nil"/>
        </w:trPr>
        <w:tc>
          <w:tcPr>
            <w:tcW w:w="15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51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4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социологию</w:t>
            </w:r>
            <w:proofErr w:type="spellEnd"/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политологию</w:t>
            </w:r>
            <w:proofErr w:type="spellEnd"/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правоведение</w:t>
            </w:r>
            <w:proofErr w:type="spellEnd"/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proofErr w:type="gram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Система права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конституционного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3.13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37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5467" w:type="dxa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</w:tbl>
    <w:p w:rsidR="00A27123" w:rsidRDefault="00A27123">
      <w:pPr>
        <w:sectPr w:rsidR="00A27123" w:rsidSect="00274895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A27123" w:rsidRDefault="00A27123">
      <w:pPr>
        <w:sectPr w:rsidR="00A27123" w:rsidSect="00274895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A27123" w:rsidRDefault="00855DDE">
      <w:pPr>
        <w:spacing w:after="0"/>
        <w:ind w:left="120"/>
      </w:pPr>
      <w:bookmarkStart w:id="8" w:name="block-1160518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27123" w:rsidRDefault="00855D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1561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10943"/>
        <w:gridCol w:w="3499"/>
      </w:tblGrid>
      <w:tr w:rsidR="00A27123" w:rsidTr="00274895">
        <w:trPr>
          <w:trHeight w:val="144"/>
          <w:tblCellSpacing w:w="20" w:type="nil"/>
        </w:trPr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109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предмет изучения. Подходы к изучению общества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явлений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философия в системе наук об обществе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динамики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Критерии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современности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 особенности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критерии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Мышление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методы научного познания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Искусство, его виды и формы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мораль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философию"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идентичность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Межличностное взаимодействие как объект социальной </w:t>
            </w:r>
            <w:proofErr w:type="spell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псхологии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Межличностные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группах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Антисоциальные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криминальные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коммуникации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спрос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равновесие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Конкуренция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политика </w:t>
            </w:r>
            <w:proofErr w:type="spell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Россиской</w:t>
            </w:r>
            <w:proofErr w:type="spellEnd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Федерации по защите конкуренции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ресурсов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капитала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Государственая</w:t>
            </w:r>
            <w:proofErr w:type="spellEnd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политика </w:t>
            </w:r>
            <w:proofErr w:type="spell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цифровизации</w:t>
            </w:r>
            <w:proofErr w:type="spellEnd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экономики в Российской Федерации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предприятий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Издержки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принципы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менеджмента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Маркетинг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Банковская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услуги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 и денежная база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блага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Несовершенства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рынков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бюджет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доходов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Бюджетная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долгосрочного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торговля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торговли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расчеты</w:t>
            </w:r>
            <w:proofErr w:type="spellEnd"/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, тестирование по разделу "Социальные науки"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философию"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10942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A27123" w:rsidTr="002748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99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</w:tr>
    </w:tbl>
    <w:p w:rsidR="00A27123" w:rsidRDefault="00A27123">
      <w:pPr>
        <w:sectPr w:rsidR="00A27123" w:rsidSect="00274895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A27123" w:rsidRDefault="00855D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281"/>
        <w:gridCol w:w="1841"/>
        <w:gridCol w:w="1910"/>
        <w:gridCol w:w="1347"/>
        <w:gridCol w:w="2221"/>
      </w:tblGrid>
      <w:tr w:rsidR="00A27123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123" w:rsidRDefault="00A271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123" w:rsidRDefault="00A27123"/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Социология как наука, структура и функции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стратификации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Критерии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стратификации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Стратификация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взаимодействие и общественные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молодежи в современной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и семейная политика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статус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Статусно-ролевые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мобильность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интересы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Отклоняющееся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Профессиональная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Политология в системе общественных наук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Структура, методы и функции политологии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как общественное явление. Функции политики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деятельность и политические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общества. Политические ценности и нормы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Место государства в политической системе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формы государства. Формы </w:t>
            </w:r>
            <w:proofErr w:type="spell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правления.Политический</w:t>
            </w:r>
            <w:proofErr w:type="spellEnd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режим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законодательной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судопроизводства и охраны правопорядка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представительства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интересов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общество. Выборы в демократическом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всобщего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избирательного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 политических партий и общественных организаций.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Партийные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многопартийность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лидерство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идеологии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</w:t>
            </w:r>
            <w:proofErr w:type="gram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социализация .</w:t>
            </w:r>
            <w:proofErr w:type="gramEnd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Типы </w:t>
            </w: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политического </w:t>
            </w:r>
            <w:proofErr w:type="spell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поведения.Политическое</w:t>
            </w:r>
            <w:proofErr w:type="spellEnd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участие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Место и роль СМИ в политическом процессе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Современнный</w:t>
            </w:r>
            <w:proofErr w:type="spellEnd"/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этап политического развития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Профессиональная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политолога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юридической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права в жизни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государство и гражданское общество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законотворчество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Правосознание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правоотношений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правоотношений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Правововое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правонарушение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виды юридической ответственности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Конституционное право. Конституция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Права и свободы человека и гражданина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и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ребенка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федеративное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Органы государственной власти субъектов Российской Федерации.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Самоуправление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дееспособность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Гражданско-правовой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договор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Наследование как социально-правовой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Семейное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договор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Административное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служба и государственный служащий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законодательство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Налоговое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Преступление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Уголовная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Арбитражный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Администтративный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Стадии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уголовного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присяжных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заседателей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разделу </w:t>
            </w: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тестирование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27123" w:rsidRDefault="00A27123">
            <w:pPr>
              <w:spacing w:after="0"/>
              <w:ind w:left="135"/>
            </w:pPr>
          </w:p>
        </w:tc>
      </w:tr>
      <w:tr w:rsidR="00A271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Pr="00274895" w:rsidRDefault="00855DDE">
            <w:pPr>
              <w:spacing w:after="0"/>
              <w:ind w:left="135"/>
              <w:rPr>
                <w:lang w:val="ru-RU"/>
              </w:rPr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 w:rsidRPr="00274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27123" w:rsidRDefault="00855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123" w:rsidRDefault="00A27123"/>
        </w:tc>
      </w:tr>
    </w:tbl>
    <w:p w:rsidR="00A27123" w:rsidRDefault="00A27123">
      <w:pPr>
        <w:sectPr w:rsidR="00A27123" w:rsidSect="00274895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A27123" w:rsidRDefault="00A27123">
      <w:pPr>
        <w:sectPr w:rsidR="00A27123" w:rsidSect="00274895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A27123" w:rsidRPr="005B204D" w:rsidRDefault="00855DDE">
      <w:pPr>
        <w:spacing w:after="0"/>
        <w:ind w:left="120"/>
        <w:rPr>
          <w:lang w:val="ru-RU"/>
        </w:rPr>
      </w:pPr>
      <w:bookmarkStart w:id="9" w:name="block-11605179"/>
      <w:bookmarkEnd w:id="8"/>
      <w:r w:rsidRPr="005B204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A27123" w:rsidRPr="005B204D" w:rsidRDefault="00855DDE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5B204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B204D" w:rsidRPr="005B204D" w:rsidRDefault="005B204D" w:rsidP="005B204D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• Обществознание, 10 класс/ Боголюбов Л.Н.,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Лазебниковой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А.Ю., Матвеев А.И. и другие; под редакцией Боголюбова Л.Н.,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Лазебниковой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А.Ю., Акционерное общество «Издательство «Просвещение»</w:t>
      </w:r>
      <w:r>
        <w:rPr>
          <w:sz w:val="28"/>
          <w:lang w:val="ru-RU"/>
        </w:rPr>
        <w:br/>
      </w:r>
      <w:bookmarkStart w:id="10" w:name="709e4831-5c1b-44e3-bddb-9944ecb0fbbd"/>
      <w:r>
        <w:rPr>
          <w:rFonts w:ascii="Times New Roman" w:hAnsi="Times New Roman"/>
          <w:color w:val="000000"/>
          <w:sz w:val="28"/>
          <w:lang w:val="ru-RU"/>
        </w:rPr>
        <w:t xml:space="preserve"> • Обществознание, 11 класс/ Боголюбов Л.Н., Городецкая Н.И.,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Лазебниковой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А.Ю. и другие; под редакцией Боголюбова Л.Н.,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Лазебниковой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А.Ю., Акционерное общество «Издательство «Просвещение»</w:t>
      </w:r>
      <w:bookmarkEnd w:id="10"/>
      <w:r>
        <w:rPr>
          <w:rFonts w:ascii="Times New Roman" w:hAnsi="Times New Roman"/>
          <w:color w:val="000000"/>
          <w:sz w:val="28"/>
          <w:lang w:val="ru-RU"/>
        </w:rPr>
        <w:t>‌​</w:t>
      </w:r>
    </w:p>
    <w:p w:rsidR="00A27123" w:rsidRPr="005B204D" w:rsidRDefault="00855DDE">
      <w:pPr>
        <w:spacing w:after="0" w:line="480" w:lineRule="auto"/>
        <w:ind w:left="120"/>
        <w:rPr>
          <w:lang w:val="ru-RU"/>
        </w:rPr>
      </w:pPr>
      <w:r w:rsidRPr="005B204D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A27123" w:rsidRPr="005B204D" w:rsidRDefault="00855DDE">
      <w:pPr>
        <w:spacing w:after="0" w:line="480" w:lineRule="auto"/>
        <w:ind w:left="120"/>
        <w:rPr>
          <w:lang w:val="ru-RU"/>
        </w:rPr>
      </w:pPr>
      <w:r w:rsidRPr="005B204D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A27123" w:rsidRPr="005B204D" w:rsidRDefault="00855DDE">
      <w:pPr>
        <w:spacing w:after="0"/>
        <w:ind w:left="120"/>
        <w:rPr>
          <w:lang w:val="ru-RU"/>
        </w:rPr>
      </w:pPr>
      <w:r w:rsidRPr="005B204D">
        <w:rPr>
          <w:rFonts w:ascii="Times New Roman" w:hAnsi="Times New Roman"/>
          <w:color w:val="000000"/>
          <w:sz w:val="28"/>
          <w:lang w:val="ru-RU"/>
        </w:rPr>
        <w:t>​</w:t>
      </w:r>
    </w:p>
    <w:p w:rsidR="00A27123" w:rsidRPr="005B204D" w:rsidRDefault="00855DDE">
      <w:pPr>
        <w:spacing w:after="0" w:line="480" w:lineRule="auto"/>
        <w:ind w:left="120"/>
        <w:rPr>
          <w:lang w:val="ru-RU"/>
        </w:rPr>
      </w:pPr>
      <w:r w:rsidRPr="005B204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27123" w:rsidRPr="005B204D" w:rsidRDefault="00855DDE">
      <w:pPr>
        <w:spacing w:after="0" w:line="480" w:lineRule="auto"/>
        <w:ind w:left="120"/>
        <w:rPr>
          <w:lang w:val="ru-RU"/>
        </w:rPr>
      </w:pPr>
      <w:r w:rsidRPr="005B204D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A27123" w:rsidRPr="005B204D" w:rsidRDefault="00A27123">
      <w:pPr>
        <w:spacing w:after="0"/>
        <w:ind w:left="120"/>
        <w:rPr>
          <w:lang w:val="ru-RU"/>
        </w:rPr>
      </w:pPr>
    </w:p>
    <w:p w:rsidR="00A27123" w:rsidRPr="00274895" w:rsidRDefault="00855DDE">
      <w:pPr>
        <w:spacing w:after="0" w:line="480" w:lineRule="auto"/>
        <w:ind w:left="120"/>
        <w:rPr>
          <w:lang w:val="ru-RU"/>
        </w:rPr>
      </w:pPr>
      <w:r w:rsidRPr="0027489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27123" w:rsidRDefault="00855DD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A27123" w:rsidRDefault="00A27123">
      <w:pPr>
        <w:sectPr w:rsidR="00A27123" w:rsidSect="00274895">
          <w:pgSz w:w="11906" w:h="16383"/>
          <w:pgMar w:top="567" w:right="567" w:bottom="567" w:left="567" w:header="720" w:footer="720" w:gutter="0"/>
          <w:cols w:space="720"/>
        </w:sectPr>
      </w:pPr>
    </w:p>
    <w:bookmarkEnd w:id="9"/>
    <w:p w:rsidR="00855DDE" w:rsidRDefault="00855DDE"/>
    <w:sectPr w:rsidR="00855DDE" w:rsidSect="00274895">
      <w:pgSz w:w="11907" w:h="16839" w:code="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27123"/>
    <w:rsid w:val="00274895"/>
    <w:rsid w:val="00477B30"/>
    <w:rsid w:val="005B204D"/>
    <w:rsid w:val="00683FB8"/>
    <w:rsid w:val="00855DDE"/>
    <w:rsid w:val="00A27123"/>
    <w:rsid w:val="00E1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E2D90"/>
  <w15:docId w15:val="{A0BD2EC6-2101-45FA-9D5A-EF54B5580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8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47</Pages>
  <Words>11503</Words>
  <Characters>65570</Characters>
  <Application>Microsoft Office Word</Application>
  <DocSecurity>0</DocSecurity>
  <Lines>546</Lines>
  <Paragraphs>153</Paragraphs>
  <ScaleCrop>false</ScaleCrop>
  <Company/>
  <LinksUpToDate>false</LinksUpToDate>
  <CharactersWithSpaces>76920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2023-09-12T17:28:00Z</dcterms:created>
  <dcterms:modified xsi:type="dcterms:W3CDTF">2023-09-20T14:23:00Z</dcterms:modified>
</cp:coreProperties>
</file>